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5164"/>
      </w:tblGrid>
      <w:tr w:rsidR="008F74DB" w:rsidTr="001A0360">
        <w:tc>
          <w:tcPr>
            <w:tcW w:w="3569" w:type="dxa"/>
            <w:tcBorders>
              <w:bottom w:val="single" w:sz="4" w:space="0" w:color="auto"/>
            </w:tcBorders>
          </w:tcPr>
          <w:p w:rsidR="008F74DB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E5C5898" wp14:editId="77BF97B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-87630</wp:posOffset>
                  </wp:positionV>
                  <wp:extent cx="2113200" cy="788400"/>
                  <wp:effectExtent l="0" t="0" r="190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es_logo_dreieck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74DB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</w:p>
          <w:p w:rsidR="008F74DB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</w:p>
          <w:p w:rsidR="008F74DB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</w:p>
          <w:p w:rsidR="008F74DB" w:rsidRPr="00FC0674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B</w:t>
            </w:r>
            <w:r w:rsidRPr="00FC0674">
              <w:rPr>
                <w:rFonts w:ascii="Calibri" w:hAnsi="Calibri" w:cs="Calibri"/>
                <w:szCs w:val="28"/>
              </w:rPr>
              <w:t>ezirk Unterfranken</w:t>
            </w:r>
          </w:p>
          <w:p w:rsidR="008F74DB" w:rsidRPr="00FC0674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Silcherstraße 5</w:t>
            </w:r>
          </w:p>
          <w:p w:rsidR="008F74DB" w:rsidRDefault="008F74DB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97074 Würzburg</w:t>
            </w:r>
          </w:p>
          <w:p w:rsidR="001A0360" w:rsidRPr="001A0360" w:rsidRDefault="001A0360" w:rsidP="00466EAD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319"/>
              <w:rPr>
                <w:sz w:val="6"/>
              </w:rPr>
            </w:pPr>
          </w:p>
        </w:tc>
        <w:tc>
          <w:tcPr>
            <w:tcW w:w="12302" w:type="dxa"/>
            <w:gridSpan w:val="3"/>
            <w:tcBorders>
              <w:bottom w:val="single" w:sz="4" w:space="0" w:color="auto"/>
            </w:tcBorders>
          </w:tcPr>
          <w:p w:rsidR="008F74DB" w:rsidRPr="008B2F0F" w:rsidRDefault="008F74DB" w:rsidP="00466EAD">
            <w:pPr>
              <w:pStyle w:val="Kopfzeile"/>
              <w:tabs>
                <w:tab w:val="clear" w:pos="4536"/>
                <w:tab w:val="clear" w:pos="9072"/>
              </w:tabs>
              <w:ind w:left="319"/>
              <w:rPr>
                <w:rFonts w:asciiTheme="minorHAnsi" w:hAnsiTheme="minorHAnsi"/>
                <w:szCs w:val="24"/>
              </w:rPr>
            </w:pPr>
          </w:p>
          <w:p w:rsidR="008F74DB" w:rsidRPr="00A13B31" w:rsidRDefault="008F74DB" w:rsidP="00466EAD">
            <w:pPr>
              <w:pStyle w:val="Kopfzeile"/>
              <w:tabs>
                <w:tab w:val="clear" w:pos="4536"/>
                <w:tab w:val="clear" w:pos="9072"/>
              </w:tabs>
              <w:ind w:left="319"/>
              <w:rPr>
                <w:rFonts w:asciiTheme="minorHAnsi" w:hAnsiTheme="minorHAnsi"/>
                <w:sz w:val="36"/>
                <w:szCs w:val="24"/>
              </w:rPr>
            </w:pPr>
            <w:r w:rsidRPr="00A13B31">
              <w:rPr>
                <w:rFonts w:asciiTheme="minorHAnsi" w:hAnsiTheme="minorHAnsi"/>
                <w:sz w:val="36"/>
                <w:szCs w:val="24"/>
              </w:rPr>
              <w:t>Erläuterungsbogen zur Erhebung des Hilfebedarfes</w:t>
            </w:r>
          </w:p>
          <w:p w:rsidR="008F74DB" w:rsidRDefault="008F74DB" w:rsidP="00073E1B">
            <w:pPr>
              <w:pStyle w:val="Kopfzeile"/>
              <w:tabs>
                <w:tab w:val="clear" w:pos="4536"/>
                <w:tab w:val="clear" w:pos="9072"/>
              </w:tabs>
              <w:ind w:left="319"/>
            </w:pPr>
            <w:r w:rsidRPr="00A13B31">
              <w:rPr>
                <w:rFonts w:asciiTheme="minorHAnsi" w:hAnsiTheme="minorHAnsi"/>
                <w:sz w:val="36"/>
                <w:szCs w:val="24"/>
              </w:rPr>
              <w:t>nach dem Metzlerverfahren im Bereich „Wohnen“</w:t>
            </w:r>
          </w:p>
        </w:tc>
      </w:tr>
      <w:tr w:rsidR="00D27E0E" w:rsidTr="001A0360">
        <w:tc>
          <w:tcPr>
            <w:tcW w:w="3569" w:type="dxa"/>
            <w:tcBorders>
              <w:right w:val="nil"/>
            </w:tcBorders>
          </w:tcPr>
          <w:p w:rsidR="00D27E0E" w:rsidRDefault="00D27E0E"/>
        </w:tc>
        <w:tc>
          <w:tcPr>
            <w:tcW w:w="3569" w:type="dxa"/>
            <w:tcBorders>
              <w:left w:val="nil"/>
              <w:right w:val="nil"/>
            </w:tcBorders>
          </w:tcPr>
          <w:p w:rsidR="00D27E0E" w:rsidRDefault="00D27E0E"/>
        </w:tc>
        <w:tc>
          <w:tcPr>
            <w:tcW w:w="3569" w:type="dxa"/>
            <w:tcBorders>
              <w:left w:val="nil"/>
              <w:right w:val="nil"/>
            </w:tcBorders>
          </w:tcPr>
          <w:p w:rsidR="00D27E0E" w:rsidRDefault="00D27E0E"/>
        </w:tc>
        <w:tc>
          <w:tcPr>
            <w:tcW w:w="5164" w:type="dxa"/>
            <w:tcBorders>
              <w:left w:val="nil"/>
              <w:bottom w:val="single" w:sz="4" w:space="0" w:color="auto"/>
            </w:tcBorders>
          </w:tcPr>
          <w:p w:rsidR="00D27E0E" w:rsidRDefault="00D27E0E"/>
        </w:tc>
      </w:tr>
      <w:tr w:rsidR="001A0360" w:rsidTr="001A0360">
        <w:tc>
          <w:tcPr>
            <w:tcW w:w="3569" w:type="dxa"/>
          </w:tcPr>
          <w:p w:rsidR="001A0360" w:rsidRPr="00584387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584387">
              <w:rPr>
                <w:rFonts w:ascii="Calibri" w:hAnsi="Calibri" w:cs="Calibri"/>
                <w:szCs w:val="28"/>
              </w:rPr>
              <w:t>Leistungsanbieter / Einrichtung:</w:t>
            </w:r>
          </w:p>
          <w:p w:rsidR="001A0360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  <w:bookmarkStart w:id="0" w:name="txtNameEinrichtung"/>
          <w:bookmarkEnd w:id="0"/>
          <w:p w:rsidR="001A0360" w:rsidRPr="000479EB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0479EB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9EB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0479EB">
              <w:rPr>
                <w:rFonts w:ascii="Calibri" w:hAnsi="Calibri" w:cs="Calibri"/>
                <w:szCs w:val="28"/>
              </w:rPr>
            </w:r>
            <w:r w:rsidRPr="000479EB">
              <w:rPr>
                <w:rFonts w:ascii="Calibri" w:hAnsi="Calibri" w:cs="Calibri"/>
                <w:szCs w:val="28"/>
              </w:rPr>
              <w:fldChar w:fldCharType="separate"/>
            </w:r>
            <w:bookmarkStart w:id="1" w:name="_GoBack"/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bookmarkEnd w:id="1"/>
            <w:r w:rsidRPr="000479EB">
              <w:rPr>
                <w:rFonts w:ascii="Calibri" w:hAnsi="Calibri" w:cs="Calibri"/>
                <w:szCs w:val="28"/>
              </w:rPr>
              <w:fldChar w:fldCharType="end"/>
            </w:r>
          </w:p>
        </w:tc>
        <w:tc>
          <w:tcPr>
            <w:tcW w:w="3569" w:type="dxa"/>
          </w:tcPr>
          <w:p w:rsidR="00977FF8" w:rsidRPr="00977FF8" w:rsidRDefault="00977FF8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16"/>
                <w:szCs w:val="28"/>
              </w:rPr>
            </w:pPr>
          </w:p>
          <w:p w:rsidR="001A0360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584387">
              <w:rPr>
                <w:rFonts w:ascii="Calibri" w:hAnsi="Calibri" w:cs="Calibri"/>
                <w:szCs w:val="28"/>
              </w:rPr>
              <w:t>Name:</w:t>
            </w:r>
          </w:p>
          <w:p w:rsidR="001A0360" w:rsidRPr="00977FF8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16"/>
                <w:szCs w:val="28"/>
              </w:rPr>
            </w:pPr>
          </w:p>
          <w:bookmarkStart w:id="2" w:name="lblNachname1"/>
          <w:bookmarkEnd w:id="2"/>
          <w:p w:rsidR="001A0360" w:rsidRPr="000479EB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0479EB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9EB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0479EB">
              <w:rPr>
                <w:rFonts w:ascii="Calibri" w:hAnsi="Calibri" w:cs="Calibri"/>
                <w:szCs w:val="28"/>
              </w:rPr>
            </w:r>
            <w:r w:rsidRPr="000479EB">
              <w:rPr>
                <w:rFonts w:ascii="Calibri" w:hAnsi="Calibri" w:cs="Calibri"/>
                <w:szCs w:val="28"/>
              </w:rPr>
              <w:fldChar w:fldCharType="separate"/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fldChar w:fldCharType="end"/>
            </w:r>
          </w:p>
        </w:tc>
        <w:tc>
          <w:tcPr>
            <w:tcW w:w="3569" w:type="dxa"/>
          </w:tcPr>
          <w:p w:rsidR="001A0360" w:rsidRPr="00977FF8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16"/>
                <w:szCs w:val="28"/>
              </w:rPr>
            </w:pPr>
          </w:p>
          <w:p w:rsidR="001A0360" w:rsidRPr="00FC0674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Letzte HBG Einstufung am:</w:t>
            </w:r>
          </w:p>
          <w:p w:rsidR="001A0360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</w:p>
          <w:p w:rsidR="00487A34" w:rsidRPr="00487A34" w:rsidRDefault="00487A34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8"/>
                <w:szCs w:val="28"/>
              </w:rPr>
            </w:pPr>
          </w:p>
          <w:p w:rsidR="001A0360" w:rsidRPr="000479EB" w:rsidRDefault="001A0360" w:rsidP="00977FF8">
            <w:pPr>
              <w:pStyle w:val="Textkrper-Zeileneinzug"/>
              <w:tabs>
                <w:tab w:val="left" w:pos="1906"/>
              </w:tabs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 xml:space="preserve">Gesamtpunktzahl: </w:t>
            </w:r>
            <w:r w:rsidR="00977FF8">
              <w:rPr>
                <w:rFonts w:ascii="Calibri" w:hAnsi="Calibri" w:cs="Calibri"/>
                <w:szCs w:val="28"/>
              </w:rPr>
              <w:tab/>
            </w: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</w:p>
        </w:tc>
        <w:tc>
          <w:tcPr>
            <w:tcW w:w="5164" w:type="dxa"/>
            <w:vMerge w:val="restart"/>
            <w:shd w:val="clear" w:color="auto" w:fill="F2F2F2"/>
          </w:tcPr>
          <w:p w:rsidR="00873AF7" w:rsidRDefault="001A0360" w:rsidP="000479EB">
            <w:pPr>
              <w:rPr>
                <w:rFonts w:ascii="Calibri" w:hAnsi="Calibri" w:cs="Calibri"/>
                <w:b/>
              </w:rPr>
            </w:pPr>
            <w:r w:rsidRPr="00873AF7">
              <w:rPr>
                <w:rFonts w:ascii="Calibri" w:hAnsi="Calibri" w:cs="Calibri"/>
                <w:b/>
              </w:rPr>
              <w:t>Legende/Erläuterung zur Eintragung des Hilfebedarfs</w:t>
            </w:r>
            <w:r w:rsidR="00873AF7">
              <w:rPr>
                <w:rFonts w:ascii="Calibri" w:hAnsi="Calibri" w:cs="Calibri"/>
                <w:b/>
              </w:rPr>
              <w:t>:</w:t>
            </w:r>
          </w:p>
          <w:p w:rsidR="00873AF7" w:rsidRPr="00873AF7" w:rsidRDefault="00873AF7" w:rsidP="000479EB">
            <w:pPr>
              <w:rPr>
                <w:rFonts w:ascii="Calibri" w:hAnsi="Calibri" w:cs="Calibri"/>
                <w:sz w:val="12"/>
              </w:rPr>
            </w:pPr>
          </w:p>
          <w:p w:rsidR="00873AF7" w:rsidRPr="00873AF7" w:rsidRDefault="00873AF7" w:rsidP="00873AF7">
            <w:pPr>
              <w:rPr>
                <w:rFonts w:ascii="Calibri" w:hAnsi="Calibri" w:cs="Calibri"/>
                <w:b/>
              </w:rPr>
            </w:pPr>
            <w:r w:rsidRPr="00873AF7">
              <w:rPr>
                <w:rFonts w:ascii="Calibri" w:hAnsi="Calibri" w:cs="Calibri"/>
                <w:b/>
              </w:rPr>
              <w:t>Bitte alle Spalten ausfüllen!</w:t>
            </w:r>
          </w:p>
          <w:p w:rsidR="00873AF7" w:rsidRPr="00873AF7" w:rsidRDefault="00873AF7" w:rsidP="000479EB">
            <w:pPr>
              <w:rPr>
                <w:rFonts w:ascii="Calibri" w:hAnsi="Calibri" w:cs="Calibri"/>
                <w:sz w:val="14"/>
              </w:rPr>
            </w:pPr>
          </w:p>
          <w:p w:rsidR="001A0360" w:rsidRPr="000479EB" w:rsidRDefault="001A0360" w:rsidP="000479EB">
            <w:pPr>
              <w:rPr>
                <w:rFonts w:ascii="Calibri" w:hAnsi="Calibri" w:cs="Calibri"/>
              </w:rPr>
            </w:pPr>
            <w:r w:rsidRPr="00ED7B0B">
              <w:rPr>
                <w:rFonts w:ascii="Calibri" w:hAnsi="Calibri" w:cs="Calibri"/>
                <w:b/>
              </w:rPr>
              <w:t>A:</w:t>
            </w:r>
            <w:r w:rsidRPr="000479EB">
              <w:rPr>
                <w:rFonts w:ascii="Calibri" w:hAnsi="Calibri" w:cs="Calibri"/>
              </w:rPr>
              <w:t xml:space="preserve"> keine Hilfe erforderlich/gewünscht</w:t>
            </w:r>
          </w:p>
          <w:p w:rsidR="001A0360" w:rsidRPr="000479EB" w:rsidRDefault="001A0360" w:rsidP="000479EB">
            <w:pPr>
              <w:rPr>
                <w:rFonts w:ascii="Calibri" w:hAnsi="Calibri" w:cs="Calibri"/>
              </w:rPr>
            </w:pPr>
            <w:r w:rsidRPr="00ED7B0B">
              <w:rPr>
                <w:rFonts w:ascii="Calibri" w:hAnsi="Calibri" w:cs="Calibri"/>
                <w:b/>
              </w:rPr>
              <w:t>B:</w:t>
            </w:r>
            <w:r w:rsidRPr="000479EB">
              <w:rPr>
                <w:rFonts w:ascii="Calibri" w:hAnsi="Calibri" w:cs="Calibri"/>
              </w:rPr>
              <w:t xml:space="preserve"> Beratung/Assistenz/Hilfestellung</w:t>
            </w:r>
          </w:p>
          <w:p w:rsidR="001A0360" w:rsidRPr="000479EB" w:rsidRDefault="001A0360" w:rsidP="000479EB">
            <w:pPr>
              <w:rPr>
                <w:rFonts w:ascii="Calibri" w:hAnsi="Calibri" w:cs="Calibri"/>
              </w:rPr>
            </w:pPr>
            <w:r w:rsidRPr="00ED7B0B">
              <w:rPr>
                <w:rFonts w:ascii="Calibri" w:hAnsi="Calibri" w:cs="Calibri"/>
                <w:b/>
              </w:rPr>
              <w:t>C:</w:t>
            </w:r>
            <w:r w:rsidRPr="00ED7B0B">
              <w:rPr>
                <w:rFonts w:ascii="Calibri" w:hAnsi="Calibri" w:cs="Calibri"/>
              </w:rPr>
              <w:t xml:space="preserve"> </w:t>
            </w:r>
            <w:r w:rsidRPr="000479EB">
              <w:rPr>
                <w:rFonts w:ascii="Calibri" w:hAnsi="Calibri" w:cs="Calibri"/>
              </w:rPr>
              <w:t>stellvertretende Ausführung/teilweise Anleitung</w:t>
            </w:r>
          </w:p>
          <w:p w:rsidR="001A0360" w:rsidRPr="000479EB" w:rsidRDefault="001A0360" w:rsidP="00873AF7">
            <w:pPr>
              <w:ind w:left="243" w:hanging="243"/>
              <w:rPr>
                <w:rFonts w:ascii="Calibri" w:hAnsi="Calibri" w:cs="Calibri"/>
              </w:rPr>
            </w:pPr>
            <w:r w:rsidRPr="00ED7B0B">
              <w:rPr>
                <w:rFonts w:ascii="Calibri" w:hAnsi="Calibri" w:cs="Calibri"/>
                <w:b/>
              </w:rPr>
              <w:t>D:</w:t>
            </w:r>
            <w:r w:rsidRPr="000479EB">
              <w:rPr>
                <w:rFonts w:ascii="Calibri" w:hAnsi="Calibri" w:cs="Calibri"/>
              </w:rPr>
              <w:t xml:space="preserve"> Umfassende Hilfestellung/intensive Anleitung und Begleitung</w:t>
            </w:r>
          </w:p>
          <w:p w:rsidR="001A0360" w:rsidRPr="00ED7B0B" w:rsidRDefault="001A0360" w:rsidP="000479EB">
            <w:pPr>
              <w:rPr>
                <w:rFonts w:ascii="Calibri" w:hAnsi="Calibri" w:cs="Calibri"/>
                <w:sz w:val="4"/>
              </w:rPr>
            </w:pPr>
          </w:p>
          <w:p w:rsidR="00873AF7" w:rsidRPr="000479EB" w:rsidRDefault="00873AF7" w:rsidP="000479EB">
            <w:pPr>
              <w:rPr>
                <w:rFonts w:ascii="Calibri" w:hAnsi="Calibri" w:cs="Calibri"/>
              </w:rPr>
            </w:pPr>
            <w:r w:rsidRPr="00873AF7">
              <w:rPr>
                <w:rFonts w:ascii="Calibri" w:hAnsi="Calibri" w:cs="Calibri"/>
                <w:b/>
              </w:rPr>
              <w:t xml:space="preserve">A-D </w:t>
            </w:r>
            <w:r>
              <w:rPr>
                <w:rFonts w:ascii="Calibri" w:hAnsi="Calibri" w:cs="Calibri"/>
                <w:b/>
              </w:rPr>
              <w:t xml:space="preserve">sind </w:t>
            </w:r>
            <w:r w:rsidRPr="00873AF7">
              <w:rPr>
                <w:rFonts w:ascii="Calibri" w:hAnsi="Calibri" w:cs="Calibri"/>
                <w:b/>
              </w:rPr>
              <w:t>in die</w:t>
            </w:r>
            <w:r>
              <w:rPr>
                <w:rFonts w:ascii="Calibri" w:hAnsi="Calibri" w:cs="Calibri"/>
                <w:b/>
              </w:rPr>
              <w:t xml:space="preserve"> beiden </w:t>
            </w:r>
            <w:r w:rsidRPr="00873AF7">
              <w:rPr>
                <w:rFonts w:ascii="Calibri" w:hAnsi="Calibri" w:cs="Calibri"/>
                <w:b/>
              </w:rPr>
              <w:t>letzten beiden Spalten ein</w:t>
            </w:r>
            <w:r>
              <w:rPr>
                <w:rFonts w:ascii="Calibri" w:hAnsi="Calibri" w:cs="Calibri"/>
                <w:b/>
              </w:rPr>
              <w:t>zu</w:t>
            </w:r>
            <w:r w:rsidRPr="00873AF7">
              <w:rPr>
                <w:rFonts w:ascii="Calibri" w:hAnsi="Calibri" w:cs="Calibri"/>
                <w:b/>
              </w:rPr>
              <w:t>tragen</w:t>
            </w:r>
          </w:p>
        </w:tc>
      </w:tr>
      <w:tr w:rsidR="001A0360" w:rsidTr="001A0360">
        <w:tc>
          <w:tcPr>
            <w:tcW w:w="3569" w:type="dxa"/>
            <w:tcBorders>
              <w:bottom w:val="single" w:sz="4" w:space="0" w:color="auto"/>
            </w:tcBorders>
          </w:tcPr>
          <w:p w:rsidR="001A0360" w:rsidRPr="000479EB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977FF8" w:rsidRPr="00977FF8" w:rsidRDefault="00977FF8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16"/>
                <w:szCs w:val="28"/>
              </w:rPr>
            </w:pPr>
          </w:p>
          <w:p w:rsidR="001A0360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584387">
              <w:rPr>
                <w:rFonts w:ascii="Calibri" w:hAnsi="Calibri" w:cs="Calibri"/>
                <w:szCs w:val="28"/>
              </w:rPr>
              <w:t>Geburtsdatum:</w:t>
            </w:r>
          </w:p>
          <w:p w:rsidR="001A0360" w:rsidRPr="00977FF8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16"/>
                <w:szCs w:val="28"/>
              </w:rPr>
            </w:pPr>
          </w:p>
          <w:bookmarkStart w:id="3" w:name="lblGeburtsdatum1"/>
          <w:bookmarkEnd w:id="3"/>
          <w:p w:rsidR="001A0360" w:rsidRPr="000479EB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0479EB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9EB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0479EB">
              <w:rPr>
                <w:rFonts w:ascii="Calibri" w:hAnsi="Calibri" w:cs="Calibri"/>
                <w:szCs w:val="28"/>
              </w:rPr>
            </w:r>
            <w:r w:rsidRPr="000479EB">
              <w:rPr>
                <w:rFonts w:ascii="Calibri" w:hAnsi="Calibri" w:cs="Calibri"/>
                <w:szCs w:val="28"/>
              </w:rPr>
              <w:fldChar w:fldCharType="separate"/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t> </w:t>
            </w:r>
            <w:r w:rsidRPr="000479EB">
              <w:rPr>
                <w:rFonts w:ascii="Calibri" w:hAnsi="Calibri" w:cs="Calibri"/>
                <w:szCs w:val="28"/>
              </w:rPr>
              <w:fldChar w:fldCharType="end"/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1A0360" w:rsidRPr="00977FF8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16"/>
                <w:szCs w:val="28"/>
              </w:rPr>
            </w:pPr>
          </w:p>
          <w:p w:rsidR="001A0360" w:rsidRPr="00FC0674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Aktuell beantragte HBG vom:</w:t>
            </w:r>
          </w:p>
          <w:p w:rsidR="001A0360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</w:p>
          <w:p w:rsidR="00487A34" w:rsidRPr="00487A34" w:rsidRDefault="00487A34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 w:val="8"/>
                <w:szCs w:val="28"/>
              </w:rPr>
            </w:pPr>
          </w:p>
          <w:p w:rsidR="001A0360" w:rsidRPr="000479EB" w:rsidRDefault="001A0360" w:rsidP="00977FF8">
            <w:pPr>
              <w:pStyle w:val="Textkrper-Zeileneinzug"/>
              <w:tabs>
                <w:tab w:val="left" w:pos="1891"/>
              </w:tabs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Gesamtpunktzahl:</w:t>
            </w:r>
            <w:r w:rsidR="00977FF8">
              <w:rPr>
                <w:rFonts w:ascii="Calibri" w:hAnsi="Calibri" w:cs="Calibri"/>
                <w:szCs w:val="28"/>
              </w:rPr>
              <w:t xml:space="preserve"> </w:t>
            </w:r>
            <w:r w:rsidR="00977FF8">
              <w:rPr>
                <w:rFonts w:ascii="Calibri" w:hAnsi="Calibri" w:cs="Calibri"/>
                <w:szCs w:val="28"/>
              </w:rPr>
              <w:tab/>
            </w: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</w:p>
        </w:tc>
        <w:tc>
          <w:tcPr>
            <w:tcW w:w="5164" w:type="dxa"/>
            <w:vMerge/>
            <w:tcBorders>
              <w:bottom w:val="single" w:sz="4" w:space="0" w:color="auto"/>
            </w:tcBorders>
          </w:tcPr>
          <w:p w:rsidR="001A0360" w:rsidRPr="000479EB" w:rsidRDefault="001A0360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</w:tr>
      <w:tr w:rsidR="00466EAD" w:rsidTr="001A0360">
        <w:tc>
          <w:tcPr>
            <w:tcW w:w="3569" w:type="dxa"/>
            <w:tcBorders>
              <w:right w:val="nil"/>
            </w:tcBorders>
          </w:tcPr>
          <w:p w:rsidR="00466EAD" w:rsidRPr="000479EB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3569" w:type="dxa"/>
            <w:tcBorders>
              <w:left w:val="nil"/>
              <w:right w:val="nil"/>
            </w:tcBorders>
          </w:tcPr>
          <w:p w:rsidR="00466EAD" w:rsidRPr="000479EB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3569" w:type="dxa"/>
            <w:tcBorders>
              <w:left w:val="nil"/>
              <w:right w:val="nil"/>
            </w:tcBorders>
          </w:tcPr>
          <w:p w:rsidR="00466EAD" w:rsidRPr="000479EB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5164" w:type="dxa"/>
            <w:tcBorders>
              <w:left w:val="nil"/>
            </w:tcBorders>
          </w:tcPr>
          <w:p w:rsidR="00466EAD" w:rsidRPr="000479EB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</w:tr>
      <w:tr w:rsidR="00331E9F" w:rsidTr="00644638">
        <w:trPr>
          <w:trHeight w:val="2098"/>
        </w:trPr>
        <w:tc>
          <w:tcPr>
            <w:tcW w:w="7138" w:type="dxa"/>
            <w:gridSpan w:val="2"/>
            <w:tcBorders>
              <w:bottom w:val="single" w:sz="4" w:space="0" w:color="auto"/>
            </w:tcBorders>
          </w:tcPr>
          <w:p w:rsidR="00331E9F" w:rsidRDefault="00331E9F" w:rsidP="00E430FC">
            <w:pPr>
              <w:pStyle w:val="Textkrper-Zeileneinzug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Medizinische Diagnosen:</w:t>
            </w:r>
          </w:p>
          <w:p w:rsidR="00977FF8" w:rsidRPr="000479EB" w:rsidRDefault="00331E9F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  <w:bookmarkEnd w:id="4"/>
          </w:p>
        </w:tc>
        <w:tc>
          <w:tcPr>
            <w:tcW w:w="8733" w:type="dxa"/>
            <w:gridSpan w:val="2"/>
            <w:tcBorders>
              <w:bottom w:val="single" w:sz="4" w:space="0" w:color="auto"/>
            </w:tcBorders>
          </w:tcPr>
          <w:p w:rsidR="00331E9F" w:rsidRDefault="00331E9F" w:rsidP="00E430FC">
            <w:pPr>
              <w:pStyle w:val="Textkrper-Zeileneinzug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Pädagogisch-Psychologische Diagnosen:</w:t>
            </w:r>
          </w:p>
          <w:p w:rsidR="00331E9F" w:rsidRPr="000479EB" w:rsidRDefault="00331E9F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  <w:bookmarkEnd w:id="5"/>
          </w:p>
        </w:tc>
      </w:tr>
      <w:tr w:rsidR="00466EAD" w:rsidTr="001A0360">
        <w:tc>
          <w:tcPr>
            <w:tcW w:w="3569" w:type="dxa"/>
            <w:tcBorders>
              <w:right w:val="nil"/>
            </w:tcBorders>
          </w:tcPr>
          <w:p w:rsidR="00466EAD" w:rsidRPr="00FC0674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3569" w:type="dxa"/>
            <w:tcBorders>
              <w:left w:val="nil"/>
              <w:right w:val="nil"/>
            </w:tcBorders>
          </w:tcPr>
          <w:p w:rsidR="00466EAD" w:rsidRPr="000479EB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3569" w:type="dxa"/>
            <w:tcBorders>
              <w:left w:val="nil"/>
              <w:right w:val="nil"/>
            </w:tcBorders>
          </w:tcPr>
          <w:p w:rsidR="00466EAD" w:rsidRPr="00FC0674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  <w:tc>
          <w:tcPr>
            <w:tcW w:w="5164" w:type="dxa"/>
            <w:tcBorders>
              <w:left w:val="nil"/>
            </w:tcBorders>
          </w:tcPr>
          <w:p w:rsidR="00466EAD" w:rsidRPr="000479EB" w:rsidRDefault="00466EAD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</w:p>
        </w:tc>
      </w:tr>
      <w:tr w:rsidR="00E430FC" w:rsidTr="00644638">
        <w:trPr>
          <w:trHeight w:val="3402"/>
        </w:trPr>
        <w:tc>
          <w:tcPr>
            <w:tcW w:w="15871" w:type="dxa"/>
            <w:gridSpan w:val="4"/>
          </w:tcPr>
          <w:p w:rsidR="00E430FC" w:rsidRDefault="00E430FC" w:rsidP="00E430FC">
            <w:pPr>
              <w:pStyle w:val="Textkrper-Zeileneinzug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t>Zusammenfassende Stellungnahme, warum eine Veränderung der bisher bestehenden HBG - Einstufung erforderlich ist:</w:t>
            </w:r>
          </w:p>
          <w:p w:rsidR="00977FF8" w:rsidRPr="000479EB" w:rsidRDefault="00E430FC" w:rsidP="00331E9F">
            <w:pPr>
              <w:pStyle w:val="Textkrper-Zeileneinzug"/>
              <w:spacing w:after="0"/>
              <w:ind w:left="0"/>
              <w:rPr>
                <w:rFonts w:ascii="Calibri" w:hAnsi="Calibri" w:cs="Calibri"/>
                <w:szCs w:val="28"/>
              </w:rPr>
            </w:pPr>
            <w:r w:rsidRPr="00FC0674">
              <w:rPr>
                <w:rFonts w:ascii="Calibri" w:hAnsi="Calibri" w:cs="Calibri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C0674">
              <w:rPr>
                <w:rFonts w:ascii="Calibri" w:hAnsi="Calibri" w:cs="Calibri"/>
                <w:szCs w:val="28"/>
              </w:rPr>
              <w:instrText xml:space="preserve"> FORMTEXT </w:instrText>
            </w:r>
            <w:r w:rsidRPr="00FC0674">
              <w:rPr>
                <w:rFonts w:ascii="Calibri" w:hAnsi="Calibri" w:cs="Calibri"/>
                <w:szCs w:val="28"/>
              </w:rPr>
            </w:r>
            <w:r w:rsidRPr="00FC0674">
              <w:rPr>
                <w:rFonts w:ascii="Calibri" w:hAnsi="Calibri" w:cs="Calibri"/>
                <w:szCs w:val="28"/>
              </w:rPr>
              <w:fldChar w:fldCharType="separate"/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t> </w:t>
            </w:r>
            <w:r w:rsidRPr="00FC0674">
              <w:rPr>
                <w:rFonts w:ascii="Calibri" w:hAnsi="Calibri" w:cs="Calibri"/>
                <w:szCs w:val="28"/>
              </w:rPr>
              <w:fldChar w:fldCharType="end"/>
            </w:r>
            <w:bookmarkEnd w:id="6"/>
          </w:p>
        </w:tc>
      </w:tr>
    </w:tbl>
    <w:p w:rsidR="00063BF8" w:rsidRPr="00977FF8" w:rsidRDefault="00063BF8">
      <w:pPr>
        <w:rPr>
          <w:sz w:val="10"/>
        </w:rPr>
      </w:pPr>
    </w:p>
    <w:tbl>
      <w:tblPr>
        <w:tblStyle w:val="Tabellenraster"/>
        <w:tblW w:w="15871" w:type="dxa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3544"/>
        <w:gridCol w:w="4252"/>
        <w:gridCol w:w="851"/>
        <w:gridCol w:w="850"/>
      </w:tblGrid>
      <w:tr w:rsidR="00D27E0E" w:rsidRPr="00A6063E" w:rsidTr="00AA6729">
        <w:trPr>
          <w:tblHeader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lastRenderedPageBreak/>
              <w:t>Lebensbereiche nach Metzler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Aktuelle Bedarfssituation unter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Berücksichtigung der Ressourcen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Aktuelle Ziele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Welche konkreten Maßnahmen werden durchgeführt </w:t>
            </w:r>
            <w:r w:rsidRPr="00B421F7">
              <w:rPr>
                <w:rFonts w:ascii="Calibri" w:hAnsi="Calibri" w:cs="Calibri"/>
                <w:szCs w:val="28"/>
              </w:rPr>
              <w:t>(</w:t>
            </w:r>
            <w:r w:rsidRPr="00873AF7">
              <w:rPr>
                <w:rFonts w:ascii="Calibri" w:hAnsi="Calibri" w:cs="Calibri"/>
                <w:szCs w:val="28"/>
                <w:u w:val="single"/>
              </w:rPr>
              <w:t>Genaue</w:t>
            </w:r>
            <w:r w:rsidRPr="00B421F7">
              <w:rPr>
                <w:rFonts w:ascii="Calibri" w:hAnsi="Calibri" w:cs="Calibri"/>
                <w:szCs w:val="28"/>
              </w:rPr>
              <w:t xml:space="preserve"> Beschreibung der Maßnahmen/Methoden in Art und Häufigkeit)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ind w:left="-96" w:right="-113"/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 – D*)</w:t>
            </w:r>
          </w:p>
          <w:p w:rsidR="00063BF8" w:rsidRPr="00063BF8" w:rsidRDefault="00063BF8" w:rsidP="000B3AF6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ALT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ind w:left="-96" w:right="-113"/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 – D*)</w:t>
            </w:r>
          </w:p>
          <w:p w:rsidR="00063BF8" w:rsidRPr="00063BF8" w:rsidRDefault="00063BF8" w:rsidP="000B3AF6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NEU</w:t>
            </w: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t>Alltägliche Lebensführung:</w:t>
            </w: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Einkaufen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4543CB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4543C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4543CB">
              <w:rPr>
                <w:rFonts w:ascii="Calibri" w:hAnsi="Calibri" w:cs="Calibri"/>
                <w:sz w:val="24"/>
                <w:szCs w:val="28"/>
              </w:rPr>
            </w:r>
            <w:r w:rsidRPr="004543C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8"/>
              </w:rPr>
              <w:t> </w:t>
            </w:r>
            <w:r w:rsidRPr="004543CB">
              <w:rPr>
                <w:rFonts w:ascii="Calibri" w:hAnsi="Calibri" w:cs="Calibri"/>
                <w:sz w:val="24"/>
                <w:szCs w:val="28"/>
              </w:rPr>
              <w:t> </w:t>
            </w:r>
            <w:r w:rsidRPr="004543CB">
              <w:rPr>
                <w:rFonts w:ascii="Calibri" w:hAnsi="Calibri" w:cs="Calibri"/>
                <w:sz w:val="24"/>
                <w:szCs w:val="28"/>
              </w:rPr>
              <w:t> </w:t>
            </w:r>
            <w:r w:rsidRPr="004543CB">
              <w:rPr>
                <w:rFonts w:ascii="Calibri" w:hAnsi="Calibri" w:cs="Calibri"/>
                <w:sz w:val="24"/>
                <w:szCs w:val="28"/>
              </w:rPr>
              <w:t> </w:t>
            </w:r>
            <w:r w:rsidRPr="004543CB">
              <w:rPr>
                <w:rFonts w:ascii="Calibri" w:hAnsi="Calibri" w:cs="Calibri"/>
                <w:sz w:val="24"/>
                <w:szCs w:val="28"/>
              </w:rPr>
              <w:t> </w:t>
            </w:r>
            <w:r w:rsidRPr="004543C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063BF8" w:rsidRPr="004543CB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4543CB" w:rsidRPr="004543CB" w:rsidRDefault="004543CB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7" w:name="Dropdown1"/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  <w:p w:rsidR="004543CB" w:rsidRPr="004543CB" w:rsidRDefault="004543CB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Zubereitung von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Zwischenmahlzeiten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Zubereitung von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Hauptmahlzeiten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Wäschepflege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Ordnung im eigenen Bereich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Geld verwa</w:t>
            </w:r>
            <w:r w:rsidR="00E10AEC">
              <w:rPr>
                <w:rFonts w:ascii="Calibri" w:hAnsi="Calibri" w:cs="Calibri"/>
                <w:sz w:val="24"/>
                <w:szCs w:val="28"/>
              </w:rPr>
              <w:t>lten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063BF8" w:rsidTr="00665DDC">
        <w:trPr>
          <w:trHeight w:val="1332"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Regelung von finanziellen und (sozial-) rechtlichen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Angelegenheiten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873AF7" w:rsidRDefault="001C4BFB" w:rsidP="00665DDC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lastRenderedPageBreak/>
              <w:t>Individuelle Basisversorgung:</w:t>
            </w:r>
          </w:p>
        </w:tc>
      </w:tr>
      <w:tr w:rsidR="00D27E0E" w:rsidRPr="00A6063E" w:rsidTr="00665DDC">
        <w:trPr>
          <w:trHeight w:val="1559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Ernährung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559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Körperpflege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559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Persönliche Hygiene /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Toilettenbenutzung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559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Aufstehen / zu Bett gehen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559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Baden / Duschen</w:t>
            </w:r>
          </w:p>
        </w:tc>
        <w:tc>
          <w:tcPr>
            <w:tcW w:w="4111" w:type="dxa"/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559"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Anziehen / Ausziehen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1C4BF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t>Gestaltung sozialer Beziehungen:</w:t>
            </w:r>
          </w:p>
        </w:tc>
      </w:tr>
      <w:tr w:rsidR="00D27E0E" w:rsidRPr="00A6063E" w:rsidTr="00665DDC">
        <w:trPr>
          <w:trHeight w:val="3119"/>
        </w:trPr>
        <w:tc>
          <w:tcPr>
            <w:tcW w:w="2263" w:type="dxa"/>
          </w:tcPr>
          <w:p w:rsidR="00063BF8" w:rsidRPr="00063BF8" w:rsidRDefault="00063BF8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… im unmittelbaren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Nahbereich</w:t>
            </w:r>
          </w:p>
        </w:tc>
        <w:tc>
          <w:tcPr>
            <w:tcW w:w="4111" w:type="dxa"/>
          </w:tcPr>
          <w:p w:rsidR="00063BF8" w:rsidRPr="00063BF8" w:rsidRDefault="00802E47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3119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… zu Angehörigen</w:t>
            </w:r>
          </w:p>
        </w:tc>
        <w:tc>
          <w:tcPr>
            <w:tcW w:w="4111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802E4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3119"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… in Freundschaften / Partnerschaften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802E47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802E47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063BF8" w:rsidRDefault="00802E47" w:rsidP="00063BF8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t xml:space="preserve">Teilnahme am kulturellen Leben: </w:t>
            </w: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Gestaltung freier Zeit /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Eigenbeschäftigung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Teilnahme an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 xml:space="preserve">Freizeitangeboten /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kulturellen Veranstaltungen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Begegnungen mit sozialen Gruppen / fremden Personen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Erschließen außerhäuslicher Lebensbereiche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t xml:space="preserve">Kommunikation und Orientierung: </w:t>
            </w: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Kompensation </w:t>
            </w:r>
            <w:r w:rsidR="00E10AEC">
              <w:rPr>
                <w:rFonts w:ascii="Calibri" w:hAnsi="Calibri" w:cs="Calibri"/>
                <w:sz w:val="24"/>
                <w:szCs w:val="28"/>
              </w:rPr>
              <w:br/>
            </w:r>
            <w:r w:rsidRPr="00063BF8">
              <w:rPr>
                <w:rFonts w:ascii="Calibri" w:hAnsi="Calibri" w:cs="Calibri"/>
                <w:sz w:val="24"/>
                <w:szCs w:val="28"/>
              </w:rPr>
              <w:t>von Sinnes</w:t>
            </w:r>
            <w:r w:rsidR="00E10AEC">
              <w:rPr>
                <w:rFonts w:ascii="Calibri" w:hAnsi="Calibri" w:cs="Calibri"/>
                <w:sz w:val="24"/>
                <w:szCs w:val="28"/>
              </w:rPr>
              <w:t>-</w:t>
            </w:r>
            <w:r w:rsidRPr="00063BF8">
              <w:rPr>
                <w:rFonts w:ascii="Calibri" w:hAnsi="Calibri" w:cs="Calibri"/>
                <w:sz w:val="24"/>
                <w:szCs w:val="28"/>
              </w:rPr>
              <w:t>beeinträchtigungen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Zeitliche Orientierung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Räumliche Orientierung in vertrauter Umgebung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2353"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Räumliche Orientierung in fremder Umgebung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t xml:space="preserve">Emotionale und psychische Entwicklung: </w:t>
            </w: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Bewältigung von Angst,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Unruhe, Spannungen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Bewältigung von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 xml:space="preserve">Antriebslosigkeit,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Interesselosigkeit, Apathie, etc.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Bewältigung paranoider oder affektiver Symptomatik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Umgang mit und Abbau von erheblich selbst- und fremdgefährdenden Verhaltensweisen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  <w:tcBorders>
              <w:bottom w:val="single" w:sz="4" w:space="0" w:color="auto"/>
            </w:tcBorders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Bewältigung allgemeiner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persönlicher Probleme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63BF8" w:rsidRPr="00A6063E" w:rsidTr="004A7889">
        <w:tc>
          <w:tcPr>
            <w:tcW w:w="15871" w:type="dxa"/>
            <w:gridSpan w:val="6"/>
            <w:shd w:val="clear" w:color="auto" w:fill="F2F2F2" w:themeFill="background1" w:themeFillShade="F2"/>
          </w:tcPr>
          <w:p w:rsidR="00063BF8" w:rsidRPr="00A6063E" w:rsidRDefault="00063BF8" w:rsidP="000B3AF6">
            <w:pPr>
              <w:rPr>
                <w:rFonts w:ascii="Calibri" w:hAnsi="Calibri" w:cs="Calibri"/>
                <w:sz w:val="28"/>
                <w:szCs w:val="28"/>
              </w:rPr>
            </w:pPr>
            <w:r w:rsidRPr="00A6063E">
              <w:rPr>
                <w:rFonts w:ascii="Calibri" w:hAnsi="Calibri" w:cs="Calibri"/>
                <w:sz w:val="28"/>
                <w:szCs w:val="28"/>
              </w:rPr>
              <w:t>Gesundheitsförderung und -erhaltung:</w:t>
            </w: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Ausführen ärztlicher oder therapeutischer Verordnungen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Absprache und Durchführung von Arztterminen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Spezielle pflegerische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Erfordernisse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D27E0E" w:rsidRPr="00A6063E" w:rsidTr="00665DDC">
        <w:trPr>
          <w:trHeight w:val="1871"/>
        </w:trPr>
        <w:tc>
          <w:tcPr>
            <w:tcW w:w="2263" w:type="dxa"/>
          </w:tcPr>
          <w:p w:rsidR="00063BF8" w:rsidRPr="00063BF8" w:rsidRDefault="00063BF8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 xml:space="preserve">Beobachtung und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 xml:space="preserve">Überwachung des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Gesundheits</w:t>
            </w:r>
            <w:r w:rsidR="002D4626">
              <w:rPr>
                <w:rFonts w:ascii="Calibri" w:hAnsi="Calibri" w:cs="Calibri"/>
                <w:sz w:val="24"/>
                <w:szCs w:val="28"/>
              </w:rPr>
              <w:t>-</w:t>
            </w:r>
            <w:r w:rsidRPr="00063BF8">
              <w:rPr>
                <w:rFonts w:ascii="Calibri" w:hAnsi="Calibri" w:cs="Calibri"/>
                <w:sz w:val="24"/>
                <w:szCs w:val="28"/>
              </w:rPr>
              <w:t>zustands</w:t>
            </w:r>
          </w:p>
        </w:tc>
        <w:tc>
          <w:tcPr>
            <w:tcW w:w="4111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063BF8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63BF8" w:rsidRPr="00063BF8" w:rsidRDefault="00063BF8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C14EB" w:rsidRPr="00A6063E" w:rsidTr="00665DDC">
        <w:trPr>
          <w:trHeight w:val="1871"/>
        </w:trPr>
        <w:tc>
          <w:tcPr>
            <w:tcW w:w="2263" w:type="dxa"/>
          </w:tcPr>
          <w:p w:rsidR="006C14EB" w:rsidRPr="00063BF8" w:rsidRDefault="006C14EB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063BF8">
              <w:rPr>
                <w:rFonts w:ascii="Calibri" w:hAnsi="Calibri" w:cs="Calibri"/>
                <w:sz w:val="24"/>
                <w:szCs w:val="28"/>
              </w:rPr>
              <w:t>Gesundheits</w:t>
            </w:r>
            <w:r w:rsidR="002D4626">
              <w:rPr>
                <w:rFonts w:ascii="Calibri" w:hAnsi="Calibri" w:cs="Calibri"/>
                <w:sz w:val="24"/>
                <w:szCs w:val="28"/>
              </w:rPr>
              <w:t>-</w:t>
            </w:r>
            <w:r w:rsidRPr="00063BF8">
              <w:rPr>
                <w:rFonts w:ascii="Calibri" w:hAnsi="Calibri" w:cs="Calibri"/>
                <w:sz w:val="24"/>
                <w:szCs w:val="28"/>
              </w:rPr>
              <w:t xml:space="preserve">fördernder </w:t>
            </w:r>
            <w:r w:rsidRPr="00063BF8">
              <w:rPr>
                <w:rFonts w:ascii="Calibri" w:hAnsi="Calibri" w:cs="Calibri"/>
                <w:sz w:val="24"/>
                <w:szCs w:val="28"/>
              </w:rPr>
              <w:br/>
              <w:t>Lebensstil</w:t>
            </w:r>
          </w:p>
        </w:tc>
        <w:tc>
          <w:tcPr>
            <w:tcW w:w="4111" w:type="dxa"/>
          </w:tcPr>
          <w:p w:rsidR="006C14EB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6C14EB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6C14EB" w:rsidRPr="00063BF8" w:rsidRDefault="00516607" w:rsidP="000B3AF6">
            <w:pPr>
              <w:rPr>
                <w:rFonts w:ascii="Calibri" w:hAnsi="Calibri" w:cs="Calibri"/>
                <w:sz w:val="24"/>
                <w:szCs w:val="28"/>
              </w:rPr>
            </w:pPr>
            <w:r w:rsidRPr="001C4BFB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4BFB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1C4BFB">
              <w:rPr>
                <w:rFonts w:ascii="Calibri" w:hAnsi="Calibri" w:cs="Calibri"/>
                <w:sz w:val="24"/>
                <w:szCs w:val="28"/>
              </w:rPr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t> </w:t>
            </w:r>
            <w:r w:rsidRPr="001C4BFB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851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6C14EB" w:rsidRPr="00063BF8" w:rsidRDefault="006C14EB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850" w:type="dxa"/>
          </w:tcPr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  <w:p w:rsidR="00FA1707" w:rsidRPr="004543CB" w:rsidRDefault="00FA1707" w:rsidP="00FA17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43C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 w:rsidRPr="004543CB">
              <w:rPr>
                <w:rFonts w:ascii="Calibri" w:hAnsi="Calibri" w:cs="Calibri"/>
                <w:sz w:val="24"/>
                <w:szCs w:val="24"/>
              </w:rPr>
              <w:instrText xml:space="preserve"> FORMDROPDOWN </w:instrText>
            </w:r>
            <w:r w:rsidR="0098381F">
              <w:rPr>
                <w:rFonts w:ascii="Calibri" w:hAnsi="Calibri" w:cs="Calibri"/>
                <w:sz w:val="24"/>
                <w:szCs w:val="24"/>
              </w:rPr>
            </w:r>
            <w:r w:rsidR="009838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4543C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6C14EB" w:rsidRPr="00063BF8" w:rsidRDefault="006C14EB" w:rsidP="00FA1707">
            <w:pPr>
              <w:jc w:val="center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472FEC" w:rsidRDefault="00472FEC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6A5045" w:rsidRPr="00070080" w:rsidTr="00070080">
        <w:trPr>
          <w:trHeight w:hRule="exact" w:val="1701"/>
        </w:trPr>
        <w:tc>
          <w:tcPr>
            <w:tcW w:w="7960" w:type="dxa"/>
            <w:tcBorders>
              <w:bottom w:val="single" w:sz="4" w:space="0" w:color="auto"/>
            </w:tcBorders>
          </w:tcPr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t>Datum/ Einrichtungsstempel:</w:t>
            </w:r>
          </w:p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80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070080">
              <w:rPr>
                <w:rFonts w:ascii="Calibri" w:hAnsi="Calibri" w:cs="Calibri"/>
                <w:sz w:val="24"/>
                <w:szCs w:val="28"/>
              </w:rPr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t>Datum und Unterschrift der an der Antragstellung beteiligten Personen:</w:t>
            </w:r>
          </w:p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80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070080">
              <w:rPr>
                <w:rFonts w:ascii="Calibri" w:hAnsi="Calibri" w:cs="Calibri"/>
                <w:sz w:val="24"/>
                <w:szCs w:val="28"/>
              </w:rPr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</w:tr>
      <w:tr w:rsidR="006A5045" w:rsidRPr="00070080" w:rsidTr="00070080">
        <w:tc>
          <w:tcPr>
            <w:tcW w:w="7960" w:type="dxa"/>
            <w:tcBorders>
              <w:left w:val="nil"/>
              <w:right w:val="nil"/>
            </w:tcBorders>
          </w:tcPr>
          <w:p w:rsidR="006A5045" w:rsidRPr="006A5045" w:rsidRDefault="006A5045" w:rsidP="00070080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7960" w:type="dxa"/>
            <w:tcBorders>
              <w:left w:val="nil"/>
              <w:right w:val="nil"/>
            </w:tcBorders>
          </w:tcPr>
          <w:p w:rsidR="006A5045" w:rsidRPr="006A5045" w:rsidRDefault="006A5045" w:rsidP="00070080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6A5045" w:rsidRPr="00070080" w:rsidTr="00070080">
        <w:trPr>
          <w:trHeight w:hRule="exact" w:val="1701"/>
        </w:trPr>
        <w:tc>
          <w:tcPr>
            <w:tcW w:w="7960" w:type="dxa"/>
          </w:tcPr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t>Datum und Unterschrift des Leistungsberechtigten:</w:t>
            </w:r>
          </w:p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80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070080">
              <w:rPr>
                <w:rFonts w:ascii="Calibri" w:hAnsi="Calibri" w:cs="Calibri"/>
                <w:sz w:val="24"/>
                <w:szCs w:val="28"/>
              </w:rPr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  <w:tc>
          <w:tcPr>
            <w:tcW w:w="7960" w:type="dxa"/>
          </w:tcPr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t xml:space="preserve">bzw. Datum und Unterschrift des verantwortlichen gesetzlichen Betreuers: </w:t>
            </w:r>
          </w:p>
          <w:p w:rsidR="006A5045" w:rsidRPr="00070080" w:rsidRDefault="006A5045" w:rsidP="006A5045">
            <w:pPr>
              <w:rPr>
                <w:rFonts w:ascii="Calibri" w:hAnsi="Calibri" w:cs="Calibri"/>
                <w:sz w:val="24"/>
                <w:szCs w:val="28"/>
              </w:rPr>
            </w:pPr>
            <w:r w:rsidRPr="00070080">
              <w:rPr>
                <w:rFonts w:ascii="Calibri" w:hAnsi="Calibri" w:cs="Calibri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0080">
              <w:rPr>
                <w:rFonts w:ascii="Calibri" w:hAnsi="Calibri" w:cs="Calibri"/>
                <w:sz w:val="24"/>
                <w:szCs w:val="28"/>
              </w:rPr>
              <w:instrText xml:space="preserve"> FORMTEXT </w:instrText>
            </w:r>
            <w:r w:rsidRPr="00070080">
              <w:rPr>
                <w:rFonts w:ascii="Calibri" w:hAnsi="Calibri" w:cs="Calibri"/>
                <w:sz w:val="24"/>
                <w:szCs w:val="28"/>
              </w:rPr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separate"/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t> </w:t>
            </w:r>
            <w:r w:rsidRPr="00070080">
              <w:rPr>
                <w:rFonts w:ascii="Calibri" w:hAnsi="Calibri" w:cs="Calibri"/>
                <w:sz w:val="24"/>
                <w:szCs w:val="28"/>
              </w:rPr>
              <w:fldChar w:fldCharType="end"/>
            </w:r>
          </w:p>
        </w:tc>
      </w:tr>
    </w:tbl>
    <w:p w:rsidR="006A5045" w:rsidRPr="006C14EB" w:rsidRDefault="006A5045">
      <w:pPr>
        <w:rPr>
          <w:sz w:val="6"/>
        </w:rPr>
      </w:pPr>
    </w:p>
    <w:sectPr w:rsidR="006A5045" w:rsidRPr="006C14EB" w:rsidSect="00384F7A">
      <w:footerReference w:type="default" r:id="rId7"/>
      <w:footerReference w:type="first" r:id="rId8"/>
      <w:pgSz w:w="16838" w:h="11906" w:orient="landscape" w:code="9"/>
      <w:pgMar w:top="397" w:right="454" w:bottom="397" w:left="45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AD1" w:rsidRDefault="007B5AD1" w:rsidP="00063BF8">
      <w:pPr>
        <w:spacing w:after="0" w:line="240" w:lineRule="auto"/>
      </w:pPr>
      <w:r>
        <w:separator/>
      </w:r>
    </w:p>
  </w:endnote>
  <w:endnote w:type="continuationSeparator" w:id="0">
    <w:p w:rsidR="007B5AD1" w:rsidRDefault="007B5AD1" w:rsidP="000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F8" w:rsidRPr="00063BF8" w:rsidRDefault="00063BF8" w:rsidP="00725A06">
    <w:pPr>
      <w:pStyle w:val="Fuzeile"/>
      <w:tabs>
        <w:tab w:val="clear" w:pos="4536"/>
        <w:tab w:val="clear" w:pos="9072"/>
        <w:tab w:val="left" w:pos="6946"/>
        <w:tab w:val="right" w:pos="15735"/>
      </w:tabs>
      <w:ind w:right="111"/>
      <w:rPr>
        <w:rFonts w:ascii="Calibri Light" w:hAnsi="Calibri Light" w:cs="Arial"/>
        <w:sz w:val="18"/>
      </w:rPr>
    </w:pPr>
    <w:r w:rsidRPr="00956E2F">
      <w:rPr>
        <w:rFonts w:ascii="Calibri" w:hAnsi="Calibri" w:cs="Calibri"/>
        <w:sz w:val="16"/>
        <w:szCs w:val="16"/>
      </w:rPr>
      <w:t>© Bezirk Unterfranken - Sozialpädagogisch-medizinischer Fachdienst</w:t>
    </w:r>
    <w:r w:rsidRPr="00956E2F">
      <w:rPr>
        <w:rFonts w:ascii="Calibri" w:hAnsi="Calibri" w:cs="Calibri"/>
        <w:b/>
        <w:sz w:val="12"/>
      </w:rPr>
      <w:t xml:space="preserve"> </w:t>
    </w:r>
    <w:r w:rsidRPr="00956E2F">
      <w:rPr>
        <w:rFonts w:ascii="Calibri" w:hAnsi="Calibri" w:cs="Calibri"/>
        <w:b/>
        <w:sz w:val="12"/>
      </w:rPr>
      <w:tab/>
    </w:r>
    <w:r w:rsidRPr="00956E2F">
      <w:rPr>
        <w:rFonts w:ascii="Calibri" w:hAnsi="Calibri" w:cs="Calibri"/>
      </w:rPr>
      <w:t xml:space="preserve">Bitte </w:t>
    </w:r>
    <w:r w:rsidRPr="00956E2F">
      <w:rPr>
        <w:rFonts w:ascii="Calibri" w:hAnsi="Calibri" w:cs="Calibri"/>
        <w:u w:val="single"/>
      </w:rPr>
      <w:t>alle Spalten</w:t>
    </w:r>
    <w:r w:rsidRPr="00956E2F">
      <w:rPr>
        <w:rFonts w:ascii="Calibri" w:hAnsi="Calibri" w:cs="Calibri"/>
      </w:rPr>
      <w:t xml:space="preserve"> ausfüllen!</w:t>
    </w:r>
    <w:r>
      <w:tab/>
    </w:r>
    <w:r w:rsidRPr="00965843">
      <w:rPr>
        <w:b/>
        <w:sz w:val="12"/>
      </w:rPr>
      <w:t xml:space="preserve">Fbl.Nr. </w:t>
    </w:r>
    <w:r>
      <w:rPr>
        <w:sz w:val="12"/>
      </w:rPr>
      <w:fldChar w:fldCharType="begin"/>
    </w:r>
    <w:r>
      <w:rPr>
        <w:b/>
        <w:sz w:val="12"/>
      </w:rPr>
      <w:instrText xml:space="preserve"> REF lblQMNummer \h </w:instrText>
    </w:r>
    <w:r>
      <w:rPr>
        <w:sz w:val="12"/>
      </w:rPr>
    </w:r>
    <w:r>
      <w:rPr>
        <w:sz w:val="12"/>
      </w:rPr>
      <w:fldChar w:fldCharType="separate"/>
    </w:r>
    <w:r w:rsidR="007B5AD1">
      <w:rPr>
        <w:sz w:val="12"/>
      </w:rPr>
      <w:t>002.212 (02/22</w:t>
    </w:r>
    <w:r w:rsidR="007B5AD1" w:rsidRPr="00A4498D">
      <w:rPr>
        <w:sz w:val="12"/>
      </w:rPr>
      <w:t>) BV-</w:t>
    </w:r>
    <w:r w:rsidR="007B5AD1">
      <w:rPr>
        <w:sz w:val="12"/>
      </w:rPr>
      <w:t>2102</w:t>
    </w:r>
    <w:r w:rsidR="007B5AD1" w:rsidRPr="00A4498D">
      <w:rPr>
        <w:sz w:val="12"/>
      </w:rPr>
      <w:t>-R</w:t>
    </w:r>
    <w:r w:rsidR="007B5AD1">
      <w:rPr>
        <w:sz w:val="12"/>
      </w:rPr>
      <w:t>01</w:t>
    </w:r>
    <w:r>
      <w:rPr>
        <w:sz w:val="12"/>
      </w:rPr>
      <w:fldChar w:fldCharType="end"/>
    </w:r>
    <w:r>
      <w:rPr>
        <w:color w:val="C00000"/>
        <w:sz w:val="15"/>
      </w:rPr>
      <w:t xml:space="preserve"> </w:t>
    </w:r>
    <w:r w:rsidRPr="00965843">
      <w:rPr>
        <w:color w:val="C00000"/>
        <w:sz w:val="15"/>
      </w:rPr>
      <w:t xml:space="preserve">  |   </w:t>
    </w:r>
    <w:r w:rsidRPr="00965843">
      <w:rPr>
        <w:rFonts w:ascii="Calibri Light" w:hAnsi="Calibri Light" w:cs="Arial"/>
        <w:sz w:val="18"/>
      </w:rPr>
      <w:t xml:space="preserve">Seite </w:t>
    </w:r>
    <w:r w:rsidRPr="00965843">
      <w:rPr>
        <w:rFonts w:ascii="Calibri Light" w:hAnsi="Calibri Light" w:cs="Arial"/>
        <w:b/>
        <w:bCs/>
        <w:sz w:val="18"/>
      </w:rPr>
      <w:fldChar w:fldCharType="begin"/>
    </w:r>
    <w:r w:rsidRPr="00965843">
      <w:rPr>
        <w:rFonts w:ascii="Calibri Light" w:hAnsi="Calibri Light" w:cs="Arial"/>
        <w:b/>
        <w:bCs/>
        <w:sz w:val="18"/>
      </w:rPr>
      <w:instrText>PAGE</w:instrText>
    </w:r>
    <w:r w:rsidRPr="00965843">
      <w:rPr>
        <w:rFonts w:ascii="Calibri Light" w:hAnsi="Calibri Light" w:cs="Arial"/>
        <w:b/>
        <w:bCs/>
        <w:sz w:val="18"/>
      </w:rPr>
      <w:fldChar w:fldCharType="separate"/>
    </w:r>
    <w:r>
      <w:rPr>
        <w:rFonts w:ascii="Calibri Light" w:hAnsi="Calibri Light" w:cs="Arial"/>
        <w:b/>
        <w:bCs/>
        <w:sz w:val="18"/>
      </w:rPr>
      <w:t>2</w:t>
    </w:r>
    <w:r w:rsidRPr="00965843">
      <w:rPr>
        <w:rFonts w:ascii="Calibri Light" w:hAnsi="Calibri Light" w:cs="Arial"/>
        <w:b/>
        <w:bCs/>
        <w:sz w:val="18"/>
      </w:rPr>
      <w:fldChar w:fldCharType="end"/>
    </w:r>
    <w:r w:rsidRPr="00965843">
      <w:rPr>
        <w:rFonts w:ascii="Calibri Light" w:hAnsi="Calibri Light" w:cs="Arial"/>
        <w:sz w:val="18"/>
      </w:rPr>
      <w:t xml:space="preserve"> von </w:t>
    </w:r>
    <w:r w:rsidRPr="00965843">
      <w:rPr>
        <w:rFonts w:ascii="Calibri Light" w:hAnsi="Calibri Light" w:cs="Arial"/>
        <w:b/>
        <w:bCs/>
        <w:sz w:val="18"/>
      </w:rPr>
      <w:fldChar w:fldCharType="begin"/>
    </w:r>
    <w:r w:rsidRPr="00965843">
      <w:rPr>
        <w:rFonts w:ascii="Calibri Light" w:hAnsi="Calibri Light" w:cs="Arial"/>
        <w:b/>
        <w:bCs/>
        <w:sz w:val="18"/>
      </w:rPr>
      <w:instrText>NUMPAGES</w:instrText>
    </w:r>
    <w:r w:rsidRPr="00965843">
      <w:rPr>
        <w:rFonts w:ascii="Calibri Light" w:hAnsi="Calibri Light" w:cs="Arial"/>
        <w:b/>
        <w:bCs/>
        <w:sz w:val="18"/>
      </w:rPr>
      <w:fldChar w:fldCharType="separate"/>
    </w:r>
    <w:r>
      <w:rPr>
        <w:rFonts w:ascii="Calibri Light" w:hAnsi="Calibri Light" w:cs="Arial"/>
        <w:b/>
        <w:bCs/>
        <w:sz w:val="18"/>
      </w:rPr>
      <w:t>15</w:t>
    </w:r>
    <w:r w:rsidRPr="00965843">
      <w:rPr>
        <w:rFonts w:ascii="Calibri Light" w:hAnsi="Calibri Light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BF8" w:rsidRPr="00063BF8" w:rsidRDefault="00063BF8" w:rsidP="00725A06">
    <w:pPr>
      <w:pStyle w:val="Fuzeile"/>
      <w:tabs>
        <w:tab w:val="clear" w:pos="4536"/>
        <w:tab w:val="clear" w:pos="9072"/>
        <w:tab w:val="right" w:pos="15735"/>
      </w:tabs>
      <w:ind w:right="111"/>
      <w:rPr>
        <w:color w:val="000000"/>
        <w:sz w:val="18"/>
      </w:rPr>
    </w:pPr>
    <w:r>
      <w:rPr>
        <w:rFonts w:cs="Calibri"/>
        <w:noProof/>
        <w:sz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D16D6" wp14:editId="2811D846">
              <wp:simplePos x="0" y="0"/>
              <wp:positionH relativeFrom="page">
                <wp:posOffset>4768215</wp:posOffset>
              </wp:positionH>
              <wp:positionV relativeFrom="page">
                <wp:posOffset>6906260</wp:posOffset>
              </wp:positionV>
              <wp:extent cx="1270000" cy="3810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3BF8" w:rsidRPr="00C07DBA" w:rsidRDefault="00063BF8" w:rsidP="00063BF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5"/>
                            </w:rPr>
                          </w:pPr>
                          <w:r w:rsidRPr="00C07DBA">
                            <w:rPr>
                              <w:rFonts w:ascii="Calibri" w:hAnsi="Calibri" w:cs="Calibri"/>
                              <w:b/>
                              <w:sz w:val="15"/>
                            </w:rPr>
                            <w:t>Zertifiziertes QM-System</w:t>
                          </w:r>
                          <w:r w:rsidRPr="00C07DBA">
                            <w:rPr>
                              <w:rFonts w:ascii="Calibri" w:hAnsi="Calibri" w:cs="Calibri"/>
                              <w:b/>
                              <w:sz w:val="15"/>
                            </w:rPr>
                            <w:br/>
                            <w:t>nach DIN EN ISO 9001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D16D6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75.45pt;margin-top:543.8pt;width:100pt;height:3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" filled="f" stroked="f" strokeweight=".5pt">
              <v:textbox>
                <w:txbxContent>
                  <w:p w:rsidR="00063BF8" w:rsidRPr="00C07DBA" w:rsidRDefault="00063BF8" w:rsidP="00063BF8">
                    <w:pPr>
                      <w:jc w:val="center"/>
                      <w:rPr>
                        <w:rFonts w:ascii="Calibri" w:hAnsi="Calibri" w:cs="Calibri"/>
                        <w:b/>
                        <w:sz w:val="15"/>
                      </w:rPr>
                    </w:pPr>
                    <w:r w:rsidRPr="00C07DBA">
                      <w:rPr>
                        <w:rFonts w:ascii="Calibri" w:hAnsi="Calibri" w:cs="Calibri"/>
                        <w:b/>
                        <w:sz w:val="15"/>
                      </w:rPr>
                      <w:t>Zertifiziertes QM-System</w:t>
                    </w:r>
                    <w:r w:rsidRPr="00C07DBA">
                      <w:rPr>
                        <w:rFonts w:ascii="Calibri" w:hAnsi="Calibri" w:cs="Calibri"/>
                        <w:b/>
                        <w:sz w:val="15"/>
                      </w:rPr>
                      <w:br/>
                      <w:t>nach DIN EN ISO 9001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A2A3B">
      <w:rPr>
        <w:rFonts w:ascii="Calibri Light" w:hAnsi="Calibri Light" w:cs="Calibri Light"/>
        <w:b/>
        <w:color w:val="000000"/>
        <w:sz w:val="15"/>
      </w:rPr>
      <w:t>Bezirk Unterfranken</w:t>
    </w:r>
    <w:r>
      <w:rPr>
        <w:rFonts w:cs="Calibri"/>
        <w:color w:val="C00000"/>
        <w:sz w:val="15"/>
      </w:rPr>
      <w:t xml:space="preserve"> | </w:t>
    </w:r>
    <w:r>
      <w:rPr>
        <w:rFonts w:ascii="Calibri Light" w:hAnsi="Calibri Light" w:cs="Calibri Light"/>
        <w:color w:val="000000"/>
        <w:sz w:val="15"/>
      </w:rPr>
      <w:t>Silcherstraße 5</w:t>
    </w:r>
    <w:r>
      <w:rPr>
        <w:rFonts w:cs="Calibri"/>
        <w:color w:val="C00000"/>
        <w:sz w:val="15"/>
      </w:rPr>
      <w:t xml:space="preserve"> | </w:t>
    </w:r>
    <w:r>
      <w:rPr>
        <w:rFonts w:ascii="Calibri Light" w:hAnsi="Calibri Light" w:cs="Calibri Light"/>
        <w:color w:val="000000"/>
        <w:sz w:val="15"/>
      </w:rPr>
      <w:t>97074 Würzburg</w:t>
    </w:r>
    <w:r>
      <w:rPr>
        <w:rFonts w:ascii="Calibri Light" w:hAnsi="Calibri Light" w:cs="Calibri Light"/>
        <w:color w:val="000000"/>
        <w:sz w:val="15"/>
      </w:rPr>
      <w:tab/>
    </w:r>
    <w:r w:rsidRPr="00A4498D">
      <w:rPr>
        <w:b/>
        <w:sz w:val="12"/>
      </w:rPr>
      <w:t xml:space="preserve">Fbl.Nr. </w:t>
    </w:r>
    <w:bookmarkStart w:id="8" w:name="lblQMNummer"/>
    <w:r>
      <w:rPr>
        <w:sz w:val="12"/>
      </w:rPr>
      <w:t>002.212 (0</w:t>
    </w:r>
    <w:r w:rsidR="00873AF7">
      <w:rPr>
        <w:sz w:val="12"/>
      </w:rPr>
      <w:t>2</w:t>
    </w:r>
    <w:r>
      <w:rPr>
        <w:sz w:val="12"/>
      </w:rPr>
      <w:t>/</w:t>
    </w:r>
    <w:r w:rsidR="00873AF7">
      <w:rPr>
        <w:sz w:val="12"/>
      </w:rPr>
      <w:t>22</w:t>
    </w:r>
    <w:r w:rsidRPr="00A4498D">
      <w:rPr>
        <w:sz w:val="12"/>
      </w:rPr>
      <w:t>) BV-</w:t>
    </w:r>
    <w:r>
      <w:rPr>
        <w:sz w:val="12"/>
      </w:rPr>
      <w:t>2102</w:t>
    </w:r>
    <w:r w:rsidRPr="00A4498D">
      <w:rPr>
        <w:sz w:val="12"/>
      </w:rPr>
      <w:t>-R</w:t>
    </w:r>
    <w:r w:rsidR="00873AF7">
      <w:rPr>
        <w:sz w:val="12"/>
      </w:rPr>
      <w:t>01</w:t>
    </w:r>
    <w:bookmarkEnd w:id="8"/>
    <w:r w:rsidRPr="00A4498D">
      <w:rPr>
        <w:color w:val="C00000"/>
        <w:sz w:val="15"/>
      </w:rPr>
      <w:t xml:space="preserve">   |   </w:t>
    </w:r>
    <w:r w:rsidRPr="00A4498D">
      <w:rPr>
        <w:color w:val="000000"/>
        <w:sz w:val="18"/>
      </w:rPr>
      <w:t xml:space="preserve">Seite </w:t>
    </w:r>
    <w:r w:rsidRPr="00A4498D">
      <w:rPr>
        <w:b/>
        <w:color w:val="000000"/>
        <w:sz w:val="18"/>
      </w:rPr>
      <w:fldChar w:fldCharType="begin"/>
    </w:r>
    <w:r w:rsidRPr="00A4498D">
      <w:rPr>
        <w:b/>
        <w:color w:val="000000"/>
        <w:sz w:val="18"/>
      </w:rPr>
      <w:instrText xml:space="preserve"> PAGE  \* MERGEFORMAT </w:instrText>
    </w:r>
    <w:r w:rsidRPr="00A4498D">
      <w:rPr>
        <w:b/>
        <w:color w:val="000000"/>
        <w:sz w:val="18"/>
      </w:rPr>
      <w:fldChar w:fldCharType="separate"/>
    </w:r>
    <w:r>
      <w:rPr>
        <w:b/>
        <w:color w:val="000000"/>
        <w:sz w:val="18"/>
      </w:rPr>
      <w:t>1</w:t>
    </w:r>
    <w:r w:rsidRPr="00A4498D">
      <w:rPr>
        <w:b/>
        <w:color w:val="000000"/>
        <w:sz w:val="18"/>
      </w:rPr>
      <w:fldChar w:fldCharType="end"/>
    </w:r>
    <w:r w:rsidRPr="00063BF8">
      <w:rPr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2C8AD" wp14:editId="32F9671F">
              <wp:simplePos x="0" y="0"/>
              <wp:positionH relativeFrom="page">
                <wp:posOffset>209550</wp:posOffset>
              </wp:positionH>
              <wp:positionV relativeFrom="page">
                <wp:posOffset>9953625</wp:posOffset>
              </wp:positionV>
              <wp:extent cx="553085" cy="493395"/>
              <wp:effectExtent l="0" t="0" r="0" b="190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08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3BF8" w:rsidRDefault="00063BF8" w:rsidP="00063BF8">
                          <w:r>
                            <w:fldChar w:fldCharType="begin"/>
                          </w:r>
                          <w:r>
                            <w:instrText xml:space="preserve"> DISPLAYBARCODE BezUfr-Antrag QR \q 3 \s30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2C8AD" id="Textfeld 9" o:spid="_x0000_s1027" type="#_x0000_t202" style="position:absolute;margin-left:16.5pt;margin-top:783.75pt;width:43.5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" filled="f" stroked="f" strokeweight=".5pt">
              <v:textbox>
                <w:txbxContent>
                  <w:p w:rsidR="00063BF8" w:rsidRDefault="00063BF8" w:rsidP="00063BF8">
                    <w:r>
                      <w:fldChar w:fldCharType="begin"/>
                    </w:r>
                    <w:r>
                      <w:instrText xml:space="preserve"> DISPLAYBARCODE BezUfr-Antrag QR \q 3 \s30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AD1" w:rsidRDefault="007B5AD1" w:rsidP="00063BF8">
      <w:pPr>
        <w:spacing w:after="0" w:line="240" w:lineRule="auto"/>
      </w:pPr>
      <w:r>
        <w:separator/>
      </w:r>
    </w:p>
  </w:footnote>
  <w:footnote w:type="continuationSeparator" w:id="0">
    <w:p w:rsidR="007B5AD1" w:rsidRDefault="007B5AD1" w:rsidP="0006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fV9uI8AE3qgTxtYqW3jbvCNWBaoDVY1XgJ0UOaWIwqYrJccYd9s0QDFw6eLzZPoK/L0cBhrbeLMxjlUcoTEEg==" w:salt="EwuNqEIxitz6ODu3QnIV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D1"/>
    <w:rsid w:val="000479EB"/>
    <w:rsid w:val="00063BF8"/>
    <w:rsid w:val="00070080"/>
    <w:rsid w:val="00073E1B"/>
    <w:rsid w:val="000E6FB4"/>
    <w:rsid w:val="00150530"/>
    <w:rsid w:val="001A0360"/>
    <w:rsid w:val="001C4BFB"/>
    <w:rsid w:val="00266BC7"/>
    <w:rsid w:val="002D4626"/>
    <w:rsid w:val="00307F3E"/>
    <w:rsid w:val="003269DE"/>
    <w:rsid w:val="00331E9F"/>
    <w:rsid w:val="00373013"/>
    <w:rsid w:val="00384F7A"/>
    <w:rsid w:val="00393E7E"/>
    <w:rsid w:val="003E520D"/>
    <w:rsid w:val="004543CB"/>
    <w:rsid w:val="00466EAD"/>
    <w:rsid w:val="00472FEC"/>
    <w:rsid w:val="00487193"/>
    <w:rsid w:val="00487A34"/>
    <w:rsid w:val="00494E0F"/>
    <w:rsid w:val="004A7889"/>
    <w:rsid w:val="00516607"/>
    <w:rsid w:val="00531014"/>
    <w:rsid w:val="005B0C3A"/>
    <w:rsid w:val="006444D4"/>
    <w:rsid w:val="00644638"/>
    <w:rsid w:val="00651184"/>
    <w:rsid w:val="00665DDC"/>
    <w:rsid w:val="00671122"/>
    <w:rsid w:val="006A5045"/>
    <w:rsid w:val="006C14EB"/>
    <w:rsid w:val="00725A06"/>
    <w:rsid w:val="007B5AD1"/>
    <w:rsid w:val="00802E47"/>
    <w:rsid w:val="008558C6"/>
    <w:rsid w:val="00873AF7"/>
    <w:rsid w:val="008F74DB"/>
    <w:rsid w:val="00977FF8"/>
    <w:rsid w:val="0098381F"/>
    <w:rsid w:val="00996A06"/>
    <w:rsid w:val="00A83D1C"/>
    <w:rsid w:val="00AA6729"/>
    <w:rsid w:val="00B421F7"/>
    <w:rsid w:val="00B86A83"/>
    <w:rsid w:val="00BB4971"/>
    <w:rsid w:val="00D27E0E"/>
    <w:rsid w:val="00D540B3"/>
    <w:rsid w:val="00D56747"/>
    <w:rsid w:val="00D57872"/>
    <w:rsid w:val="00D74963"/>
    <w:rsid w:val="00DA2CB8"/>
    <w:rsid w:val="00E10AEC"/>
    <w:rsid w:val="00E430FC"/>
    <w:rsid w:val="00E8261E"/>
    <w:rsid w:val="00EB5BC0"/>
    <w:rsid w:val="00ED7B0B"/>
    <w:rsid w:val="00F80716"/>
    <w:rsid w:val="00FA1707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5429-3801-43C4-AE3B-534BBAB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6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63BF8"/>
  </w:style>
  <w:style w:type="paragraph" w:styleId="Fuzeile">
    <w:name w:val="footer"/>
    <w:basedOn w:val="Standard"/>
    <w:link w:val="FuzeileZchn"/>
    <w:uiPriority w:val="99"/>
    <w:unhideWhenUsed/>
    <w:rsid w:val="0006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BF8"/>
  </w:style>
  <w:style w:type="table" w:styleId="Tabellenraster">
    <w:name w:val="Table Grid"/>
    <w:basedOn w:val="NormaleTabelle"/>
    <w:uiPriority w:val="39"/>
    <w:rsid w:val="0006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66EA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BezirkUnterfranken</vt:lpstr>
    </vt:vector>
  </TitlesOfParts>
  <Company>Bezirk Unterfranken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BezirkUnterfranken</dc:title>
  <dc:subject/>
  <dc:creator>Christine Kaschak</dc:creator>
  <cp:keywords/>
  <dc:description/>
  <cp:lastModifiedBy>Florian Hiller</cp:lastModifiedBy>
  <cp:revision>2</cp:revision>
  <cp:lastPrinted>2021-09-28T05:10:00Z</cp:lastPrinted>
  <dcterms:created xsi:type="dcterms:W3CDTF">2022-04-25T08:11:00Z</dcterms:created>
  <dcterms:modified xsi:type="dcterms:W3CDTF">2022-04-25T08:11:00Z</dcterms:modified>
</cp:coreProperties>
</file>